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90" w:rsidRPr="00A82408" w:rsidRDefault="00BA4B90" w:rsidP="00BA4B90">
      <w:pPr>
        <w:pStyle w:val="a7"/>
        <w:jc w:val="center"/>
        <w:rPr>
          <w:b/>
          <w:bCs/>
          <w:sz w:val="28"/>
        </w:rPr>
      </w:pPr>
      <w:r w:rsidRPr="00A82408">
        <w:rPr>
          <w:b/>
          <w:bCs/>
          <w:sz w:val="28"/>
        </w:rPr>
        <w:t>Учреждения здравоохранения Минской области, осуществляющие лечение табачной зависимости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42"/>
        <w:gridCol w:w="2357"/>
        <w:gridCol w:w="4278"/>
        <w:gridCol w:w="2918"/>
      </w:tblGrid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56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здравоохранения, адрес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</w:t>
            </w:r>
          </w:p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наркологического кабинета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Березинский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(далее - УЗ), центральная районная больница (далее - ЦРБ)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«Березинская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Березино, ул. М. Романовича, 6 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8-017-15-6-91-15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Психоневрологический диспансер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ПНД)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Борисов, ул. Связная, 47 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8-017-79-7-67-08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Вилейская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Вилейка, ул. Маркова, 27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8-017-71-5-55-61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Воложин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М. Горького, 13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8-017-72-5-54-25</w:t>
            </w:r>
          </w:p>
        </w:tc>
      </w:tr>
      <w:tr w:rsidR="00BA4B90" w:rsidRPr="00A82408" w:rsidTr="00BA4B90">
        <w:trPr>
          <w:trHeight w:val="775"/>
        </w:trPr>
        <w:tc>
          <w:tcPr>
            <w:tcW w:w="315" w:type="pct"/>
            <w:vMerge w:val="restar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«Дзержинская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Дзержинск, ул. Октябрьская, 72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8-017-16-6-95-19</w:t>
            </w:r>
          </w:p>
        </w:tc>
      </w:tr>
      <w:tr w:rsidR="00BA4B90" w:rsidRPr="00A82408" w:rsidTr="00BA4B90">
        <w:trPr>
          <w:trHeight w:val="1192"/>
        </w:trPr>
        <w:tc>
          <w:tcPr>
            <w:tcW w:w="315" w:type="pct"/>
            <w:vMerge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Merge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Наркологический кабинет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Фанипольской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поликлиники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«Дзержинская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Дзержинский район, г. 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Фаниполь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24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8-017-16-4-79-06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«Клецкая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Клецк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Партизанская, 6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8-017-93-6-07-92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Копыльский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Копыль, ул. Советская, 50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8-017-19-5-17-62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«Крупская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Крупки, ул. Черняховского, 2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8-017-96-5-77-82</w:t>
            </w:r>
          </w:p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B90" w:rsidRPr="00A82408" w:rsidTr="00BA4B90">
        <w:trPr>
          <w:trHeight w:val="669"/>
        </w:trPr>
        <w:tc>
          <w:tcPr>
            <w:tcW w:w="315" w:type="pct"/>
            <w:vMerge w:val="restar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Логойск, ул. Победы, 35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8-017-74-2-06-91</w:t>
            </w:r>
          </w:p>
        </w:tc>
      </w:tr>
      <w:tr w:rsidR="00BA4B90" w:rsidRPr="00A82408" w:rsidTr="00BA4B90">
        <w:trPr>
          <w:trHeight w:val="1050"/>
        </w:trPr>
        <w:tc>
          <w:tcPr>
            <w:tcW w:w="315" w:type="pct"/>
            <w:vMerge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6" w:type="pct"/>
            <w:vMerge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Наркологический кабинет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Плещеницкой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2-ой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районной больницы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Логойская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8-017-74-7-84-46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Любань, ул. Первомайская, 97а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8-017-94-6-31-90</w:t>
            </w:r>
          </w:p>
        </w:tc>
      </w:tr>
      <w:tr w:rsidR="00BA4B90" w:rsidRPr="00A82408" w:rsidTr="00A82408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A8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«Мински</w:t>
            </w:r>
            <w:bookmarkStart w:id="0" w:name="_GoBack"/>
            <w:bookmarkEnd w:id="0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областной клинический центр «Психиатрия-наркология» </w:t>
            </w:r>
          </w:p>
          <w:p w:rsidR="00BA4B90" w:rsidRPr="00A82408" w:rsidRDefault="00BA4B90" w:rsidP="00A82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 ул. П. Бровки, 7</w:t>
            </w:r>
          </w:p>
        </w:tc>
        <w:tc>
          <w:tcPr>
            <w:tcW w:w="1431" w:type="pct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Регистратура наркологического диспансерного отделения:</w:t>
            </w:r>
          </w:p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8-017-331-90-74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Молодечненская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г. Молодечно, ул. В. Гостинец, 58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8-017-65-8-16-02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Мядельская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г. Мядель,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Коммунистическая,23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8-017-97-2-43-81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Несвижская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Несвиж, ул. 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Сырокомли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8-017-70-6-46-58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Пуховичский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Марьиногорская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Марьина Горка,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50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8-017-13-3-54-41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«Слуцкая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Слуцк, ул. Чайковского, 21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8-017-95-7-17-75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Смолевичская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Смолевичи,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101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8-017-76-3-88-08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 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Солигорская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Солигорск, ул. Молодежная, 5а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8-017-42-6-04-26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Стародорожская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г. Старые Дороги, ул. Московская, 1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8-017-92-3-83-99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Столбцовская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 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Столбцы, ул. Ленинская, 164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8-017-17-5-23-28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Узденская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Узда, ул. Степанова, 11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8-017-18-6-58-37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Червень, ул. Барыкина, 60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8-017-14-5-53-49</w:t>
            </w:r>
          </w:p>
        </w:tc>
      </w:tr>
      <w:tr w:rsidR="00BA4B90" w:rsidRPr="00A82408" w:rsidTr="00BA4B90">
        <w:tc>
          <w:tcPr>
            <w:tcW w:w="315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Жодино</w:t>
            </w:r>
          </w:p>
        </w:tc>
        <w:tc>
          <w:tcPr>
            <w:tcW w:w="2098" w:type="pct"/>
            <w:vAlign w:val="center"/>
          </w:tcPr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 «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Жодинская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BA4B90" w:rsidRPr="00A82408" w:rsidRDefault="00BA4B90" w:rsidP="005E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Жодино, пр. </w:t>
            </w:r>
            <w:proofErr w:type="spellStart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Венисье</w:t>
            </w:r>
            <w:proofErr w:type="spellEnd"/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31" w:type="pct"/>
            <w:vAlign w:val="center"/>
          </w:tcPr>
          <w:p w:rsidR="00BA4B90" w:rsidRPr="00A82408" w:rsidRDefault="00BA4B90" w:rsidP="005E41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8-017-75-6-46-85</w:t>
            </w:r>
          </w:p>
        </w:tc>
      </w:tr>
    </w:tbl>
    <w:p w:rsidR="00BA4B90" w:rsidRDefault="00BA4B90" w:rsidP="00D925C7">
      <w:pPr>
        <w:pStyle w:val="a7"/>
      </w:pPr>
    </w:p>
    <w:sectPr w:rsidR="00BA4B90" w:rsidSect="00A824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D3A80"/>
    <w:multiLevelType w:val="multilevel"/>
    <w:tmpl w:val="DAB60B76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15"/>
    <w:rsid w:val="004D15A6"/>
    <w:rsid w:val="005D6AB4"/>
    <w:rsid w:val="007B0C7A"/>
    <w:rsid w:val="007C7FB3"/>
    <w:rsid w:val="008B1915"/>
    <w:rsid w:val="00904A5D"/>
    <w:rsid w:val="009931E6"/>
    <w:rsid w:val="00A82408"/>
    <w:rsid w:val="00BA4B90"/>
    <w:rsid w:val="00BF5A56"/>
    <w:rsid w:val="00D12215"/>
    <w:rsid w:val="00D925C7"/>
    <w:rsid w:val="00E279F2"/>
    <w:rsid w:val="00E3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7FF7"/>
  <w15:chartTrackingRefBased/>
  <w15:docId w15:val="{80DE4C2A-1CCC-46D9-9E84-A81D801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915"/>
    <w:rPr>
      <w:b/>
      <w:bCs/>
    </w:rPr>
  </w:style>
  <w:style w:type="character" w:customStyle="1" w:styleId="4Exact">
    <w:name w:val="Основной текст (4) Exact"/>
    <w:basedOn w:val="a0"/>
    <w:rsid w:val="00BA4B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table" w:styleId="a6">
    <w:name w:val="Table Grid"/>
    <w:basedOn w:val="a1"/>
    <w:uiPriority w:val="39"/>
    <w:rsid w:val="00BA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link w:val="3"/>
    <w:rsid w:val="00BA4B90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BA4B90"/>
    <w:pPr>
      <w:widowControl w:val="0"/>
      <w:shd w:val="clear" w:color="auto" w:fill="FFFFFF"/>
      <w:spacing w:before="320" w:after="0" w:line="748" w:lineRule="exact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7">
    <w:name w:val="List Paragraph"/>
    <w:basedOn w:val="a"/>
    <w:uiPriority w:val="34"/>
    <w:qFormat/>
    <w:rsid w:val="00BA4B90"/>
    <w:pPr>
      <w:spacing w:after="0" w:line="240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3647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647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2022-11-21T07:16:00Z</cp:lastPrinted>
  <dcterms:created xsi:type="dcterms:W3CDTF">2022-11-21T11:16:00Z</dcterms:created>
  <dcterms:modified xsi:type="dcterms:W3CDTF">2022-11-21T13:14:00Z</dcterms:modified>
</cp:coreProperties>
</file>